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BA251" w14:textId="6B54C1D2" w:rsidR="0048338E" w:rsidRPr="00852330" w:rsidRDefault="00901E20" w:rsidP="00901E20">
      <w:pPr>
        <w:ind w:right="558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="00AC4452"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77777777" w:rsidR="0048338E" w:rsidRPr="00FA346E" w:rsidRDefault="00901E20" w:rsidP="00901E20">
      <w:pPr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8338E" w:rsidRPr="00FA346E">
        <w:rPr>
          <w:rFonts w:ascii="Arial" w:hAnsi="Arial" w:cs="Arial"/>
          <w:sz w:val="20"/>
          <w:szCs w:val="20"/>
        </w:rPr>
        <w:t>REPUBLIKA HRVATSKA</w:t>
      </w:r>
    </w:p>
    <w:p w14:paraId="60804196" w14:textId="77777777" w:rsidR="0048338E" w:rsidRPr="00FA346E" w:rsidRDefault="0048338E" w:rsidP="00901E20">
      <w:pPr>
        <w:pStyle w:val="Tijeloteksta2"/>
        <w:ind w:right="5588"/>
        <w:jc w:val="left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14:paraId="3360F3E1" w14:textId="77777777" w:rsidR="0048338E" w:rsidRPr="00FA346E" w:rsidRDefault="00901E20" w:rsidP="00901E20">
      <w:pPr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48338E" w:rsidRPr="00FA346E">
        <w:rPr>
          <w:rFonts w:ascii="Arial" w:hAnsi="Arial" w:cs="Arial"/>
          <w:sz w:val="20"/>
          <w:szCs w:val="20"/>
        </w:rPr>
        <w:t>OPĆINA STARI JANKOVCI</w:t>
      </w:r>
    </w:p>
    <w:p w14:paraId="2978D728" w14:textId="47736EF5" w:rsidR="00F81172" w:rsidRPr="00FA346E" w:rsidRDefault="00901E20" w:rsidP="00901E20">
      <w:pPr>
        <w:pStyle w:val="Naslov1"/>
        <w:ind w:right="5678"/>
      </w:pPr>
      <w:r>
        <w:t xml:space="preserve">            </w:t>
      </w:r>
      <w:r w:rsidR="00086185">
        <w:t>Općinsk</w:t>
      </w:r>
      <w:r w:rsidR="00173A11">
        <w:t>i načelnik</w:t>
      </w:r>
    </w:p>
    <w:p w14:paraId="3ED8E6C2" w14:textId="77777777" w:rsidR="005E184C" w:rsidRPr="009F4101" w:rsidRDefault="005E184C" w:rsidP="005E184C">
      <w:pPr>
        <w:rPr>
          <w:rFonts w:ascii="Cambria" w:hAnsi="Cambria" w:cs="Arial"/>
          <w:sz w:val="20"/>
        </w:rPr>
      </w:pPr>
      <w:r w:rsidRPr="009F4101">
        <w:rPr>
          <w:rFonts w:ascii="Cambria" w:hAnsi="Cambria" w:cs="Arial"/>
          <w:iCs/>
          <w:sz w:val="20"/>
        </w:rPr>
        <w:t>KLASA: 024-04/22-03/</w:t>
      </w:r>
      <w:r>
        <w:rPr>
          <w:rFonts w:ascii="Cambria" w:hAnsi="Cambria" w:cs="Arial"/>
          <w:iCs/>
          <w:sz w:val="20"/>
        </w:rPr>
        <w:t>30</w:t>
      </w:r>
    </w:p>
    <w:p w14:paraId="22196A0F" w14:textId="17F39040" w:rsidR="005E184C" w:rsidRPr="009F4101" w:rsidRDefault="005E184C" w:rsidP="005E184C">
      <w:pPr>
        <w:tabs>
          <w:tab w:val="left" w:pos="3585"/>
        </w:tabs>
        <w:rPr>
          <w:rFonts w:ascii="Cambria" w:hAnsi="Cambria" w:cs="Arial"/>
          <w:iCs/>
          <w:sz w:val="20"/>
        </w:rPr>
      </w:pPr>
      <w:r w:rsidRPr="009F4101">
        <w:rPr>
          <w:rFonts w:ascii="Cambria" w:hAnsi="Cambria" w:cs="Arial"/>
          <w:iCs/>
          <w:sz w:val="20"/>
        </w:rPr>
        <w:t>URBROJ: 2196-23-02-22-</w:t>
      </w:r>
      <w:r>
        <w:rPr>
          <w:rFonts w:ascii="Cambria" w:hAnsi="Cambria" w:cs="Arial"/>
          <w:iCs/>
          <w:sz w:val="20"/>
        </w:rPr>
        <w:t>1</w:t>
      </w:r>
      <w:r>
        <w:rPr>
          <w:rFonts w:ascii="Cambria" w:hAnsi="Cambria" w:cs="Arial"/>
          <w:iCs/>
          <w:sz w:val="20"/>
        </w:rPr>
        <w:t>3</w:t>
      </w:r>
    </w:p>
    <w:p w14:paraId="44068329" w14:textId="77777777" w:rsidR="005E184C" w:rsidRPr="009F4101" w:rsidRDefault="005E184C" w:rsidP="005E184C">
      <w:pPr>
        <w:tabs>
          <w:tab w:val="left" w:pos="3585"/>
        </w:tabs>
        <w:rPr>
          <w:rFonts w:ascii="Cambria" w:hAnsi="Cambria" w:cs="Arial"/>
          <w:sz w:val="20"/>
        </w:rPr>
      </w:pPr>
      <w:r w:rsidRPr="009F4101">
        <w:rPr>
          <w:rFonts w:ascii="Cambria" w:hAnsi="Cambria" w:cs="Arial"/>
          <w:sz w:val="20"/>
        </w:rPr>
        <w:t xml:space="preserve">Stari Jankovci,  21. veljače 2022. godine </w:t>
      </w:r>
    </w:p>
    <w:p w14:paraId="48E2A133" w14:textId="77777777" w:rsidR="005E184C" w:rsidRPr="001E01FC" w:rsidRDefault="005E184C" w:rsidP="005E184C">
      <w:pPr>
        <w:ind w:firstLine="708"/>
        <w:jc w:val="both"/>
        <w:rPr>
          <w:rFonts w:cstheme="minorHAnsi"/>
        </w:rPr>
      </w:pPr>
    </w:p>
    <w:p w14:paraId="59B0AF84" w14:textId="77777777" w:rsidR="005C6100" w:rsidRDefault="005C6100" w:rsidP="004E23BC">
      <w:pPr>
        <w:jc w:val="right"/>
        <w:rPr>
          <w:b/>
        </w:rPr>
      </w:pPr>
    </w:p>
    <w:p w14:paraId="6A4A2ECC" w14:textId="77777777" w:rsidR="005457DC" w:rsidRPr="004E23BC" w:rsidRDefault="005457DC" w:rsidP="004E23BC">
      <w:pPr>
        <w:jc w:val="right"/>
        <w:rPr>
          <w:b/>
        </w:rPr>
      </w:pPr>
    </w:p>
    <w:p w14:paraId="59D04AA3" w14:textId="77777777" w:rsidR="00173A11" w:rsidRPr="00173A11" w:rsidRDefault="005C6100" w:rsidP="00173A11">
      <w:pPr>
        <w:jc w:val="both"/>
        <w:rPr>
          <w:rFonts w:asciiTheme="minorHAnsi" w:hAnsiTheme="minorHAnsi" w:cstheme="minorHAnsi"/>
        </w:rPr>
      </w:pPr>
      <w:r>
        <w:tab/>
      </w:r>
      <w:r>
        <w:rPr>
          <w:rFonts w:ascii="Arial" w:hAnsi="Arial" w:cs="Arial"/>
          <w:szCs w:val="20"/>
        </w:rPr>
        <w:tab/>
      </w:r>
      <w:r w:rsidR="00173A11" w:rsidRPr="00173A11">
        <w:rPr>
          <w:rFonts w:asciiTheme="minorHAnsi" w:hAnsiTheme="minorHAnsi" w:cstheme="minorHAnsi"/>
        </w:rPr>
        <w:t xml:space="preserve">         Temeljem članka 74. Zakona o komunalnom gospodarstvu (Narodne novine, br. 68/18., 110/18., 32/20.), te članka 46. Statuta Općine Stari Jankovci (Službeni vjesnik Vukovarsko-srijemske županije 4/21), Općinski načelnik Općinskom vijeću podnosi </w:t>
      </w:r>
    </w:p>
    <w:p w14:paraId="3AF22BC4" w14:textId="26CC399D" w:rsidR="00FC208E" w:rsidRDefault="00FC208E" w:rsidP="005457DC">
      <w:pPr>
        <w:jc w:val="both"/>
        <w:rPr>
          <w:rFonts w:ascii="Arial" w:hAnsi="Arial" w:cs="Arial"/>
          <w:sz w:val="22"/>
          <w:szCs w:val="22"/>
        </w:rPr>
      </w:pPr>
    </w:p>
    <w:p w14:paraId="7785C801" w14:textId="77777777" w:rsidR="00D91400" w:rsidRDefault="00D91400" w:rsidP="005457DC">
      <w:pPr>
        <w:jc w:val="both"/>
        <w:rPr>
          <w:rFonts w:ascii="Arial" w:hAnsi="Arial" w:cs="Arial"/>
          <w:b/>
          <w:sz w:val="22"/>
          <w:szCs w:val="22"/>
        </w:rPr>
      </w:pPr>
    </w:p>
    <w:p w14:paraId="6256CB58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>IZVJEŠĆE O IZVRŠENJU PROGRAMA</w:t>
      </w:r>
    </w:p>
    <w:p w14:paraId="36C3C7E9" w14:textId="77777777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 xml:space="preserve"> gra</w:t>
      </w:r>
      <w:r w:rsidR="00733C27">
        <w:rPr>
          <w:rFonts w:ascii="Arial" w:hAnsi="Arial" w:cs="Arial"/>
          <w:b/>
          <w:sz w:val="22"/>
          <w:szCs w:val="22"/>
        </w:rPr>
        <w:t>đenja</w:t>
      </w:r>
      <w:r w:rsidRPr="00962919">
        <w:rPr>
          <w:rFonts w:ascii="Arial" w:hAnsi="Arial" w:cs="Arial"/>
          <w:b/>
          <w:sz w:val="22"/>
          <w:szCs w:val="22"/>
        </w:rPr>
        <w:t xml:space="preserve"> komunalne infrastrukture</w:t>
      </w:r>
    </w:p>
    <w:p w14:paraId="0FD9006D" w14:textId="6E133E42" w:rsidR="00FC208E" w:rsidRPr="00962919" w:rsidRDefault="00FC208E" w:rsidP="00FC208E">
      <w:pPr>
        <w:jc w:val="center"/>
        <w:rPr>
          <w:rFonts w:ascii="Arial" w:hAnsi="Arial" w:cs="Arial"/>
          <w:b/>
          <w:sz w:val="22"/>
          <w:szCs w:val="22"/>
        </w:rPr>
      </w:pPr>
      <w:r w:rsidRPr="00962919">
        <w:rPr>
          <w:rFonts w:ascii="Arial" w:hAnsi="Arial" w:cs="Arial"/>
          <w:b/>
          <w:sz w:val="22"/>
          <w:szCs w:val="22"/>
        </w:rPr>
        <w:t>u Općini Stari Jankovci</w:t>
      </w:r>
      <w:r w:rsidR="00733C27">
        <w:rPr>
          <w:rFonts w:ascii="Arial" w:hAnsi="Arial" w:cs="Arial"/>
          <w:b/>
          <w:sz w:val="22"/>
          <w:szCs w:val="22"/>
        </w:rPr>
        <w:t xml:space="preserve"> za 20</w:t>
      </w:r>
      <w:r w:rsidR="00C144EB">
        <w:rPr>
          <w:rFonts w:ascii="Arial" w:hAnsi="Arial" w:cs="Arial"/>
          <w:b/>
          <w:sz w:val="22"/>
          <w:szCs w:val="22"/>
        </w:rPr>
        <w:t>2</w:t>
      </w:r>
      <w:r w:rsidR="00173A11">
        <w:rPr>
          <w:rFonts w:ascii="Arial" w:hAnsi="Arial" w:cs="Arial"/>
          <w:b/>
          <w:sz w:val="22"/>
          <w:szCs w:val="22"/>
        </w:rPr>
        <w:t>1</w:t>
      </w:r>
      <w:r w:rsidR="00733C27">
        <w:rPr>
          <w:rFonts w:ascii="Arial" w:hAnsi="Arial" w:cs="Arial"/>
          <w:b/>
          <w:sz w:val="22"/>
          <w:szCs w:val="22"/>
        </w:rPr>
        <w:t>.</w:t>
      </w:r>
    </w:p>
    <w:p w14:paraId="12F213B7" w14:textId="77777777" w:rsidR="004E23BC" w:rsidRPr="00E44B34" w:rsidRDefault="004E23BC" w:rsidP="00FC208E">
      <w:pPr>
        <w:jc w:val="center"/>
        <w:rPr>
          <w:rFonts w:ascii="Arial" w:hAnsi="Arial" w:cs="Arial"/>
        </w:rPr>
      </w:pPr>
    </w:p>
    <w:p w14:paraId="6BEB1D35" w14:textId="77777777" w:rsidR="00FC208E" w:rsidRPr="00E44B34" w:rsidRDefault="00FC208E" w:rsidP="00FC208E">
      <w:pPr>
        <w:jc w:val="center"/>
        <w:rPr>
          <w:rFonts w:ascii="Arial" w:hAnsi="Arial" w:cs="Arial"/>
        </w:rPr>
      </w:pPr>
      <w:r w:rsidRPr="00E44B34">
        <w:rPr>
          <w:rFonts w:ascii="Arial" w:hAnsi="Arial" w:cs="Arial"/>
        </w:rPr>
        <w:t>Članak 1.</w:t>
      </w:r>
    </w:p>
    <w:p w14:paraId="35CC7044" w14:textId="37A06C30" w:rsidR="00FC208E" w:rsidRPr="00E44B34" w:rsidRDefault="00FC208E" w:rsidP="00FC208E">
      <w:pPr>
        <w:jc w:val="both"/>
        <w:rPr>
          <w:rFonts w:ascii="Arial" w:hAnsi="Arial" w:cs="Arial"/>
        </w:rPr>
      </w:pPr>
      <w:r w:rsidRPr="00E44B34">
        <w:rPr>
          <w:rFonts w:ascii="Arial" w:hAnsi="Arial" w:cs="Arial"/>
        </w:rPr>
        <w:tab/>
        <w:t>Utvrđuje se da je u tijeku 20</w:t>
      </w:r>
      <w:r w:rsidR="00C144EB" w:rsidRPr="00E44B34">
        <w:rPr>
          <w:rFonts w:ascii="Arial" w:hAnsi="Arial" w:cs="Arial"/>
        </w:rPr>
        <w:t>2</w:t>
      </w:r>
      <w:r w:rsidR="00173A11" w:rsidRPr="00E44B34">
        <w:rPr>
          <w:rFonts w:ascii="Arial" w:hAnsi="Arial" w:cs="Arial"/>
        </w:rPr>
        <w:t>1</w:t>
      </w:r>
      <w:r w:rsidRPr="00E44B34">
        <w:rPr>
          <w:rFonts w:ascii="Arial" w:hAnsi="Arial" w:cs="Arial"/>
        </w:rPr>
        <w:t xml:space="preserve">. godine izvršen Program gradnje objekata i uređaja komunalne infrastrukture za djelatnosti, kako slijedi: </w:t>
      </w:r>
    </w:p>
    <w:p w14:paraId="7EFBBDD6" w14:textId="77777777" w:rsidR="00C144EB" w:rsidRPr="00C144EB" w:rsidRDefault="00FC208E" w:rsidP="00C144EB">
      <w:pPr>
        <w:rPr>
          <w:rFonts w:ascii="Cambria" w:hAnsi="Cambria"/>
          <w:color w:val="000000"/>
          <w:sz w:val="22"/>
          <w:szCs w:val="22"/>
        </w:rPr>
      </w:pPr>
      <w:r w:rsidRPr="001434C9">
        <w:rPr>
          <w:rFonts w:ascii="Arial" w:hAnsi="Arial" w:cs="Arial"/>
          <w:sz w:val="20"/>
          <w:szCs w:val="20"/>
        </w:rPr>
        <w:t xml:space="preserve"> </w:t>
      </w:r>
    </w:p>
    <w:p w14:paraId="6802D4AF" w14:textId="77777777" w:rsidR="00173A11" w:rsidRPr="00173A11" w:rsidRDefault="00173A11" w:rsidP="00173A11">
      <w:pPr>
        <w:spacing w:after="160" w:line="276" w:lineRule="auto"/>
        <w:ind w:left="720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400"/>
        <w:gridCol w:w="4262"/>
        <w:gridCol w:w="1673"/>
        <w:gridCol w:w="2698"/>
        <w:gridCol w:w="2166"/>
      </w:tblGrid>
      <w:tr w:rsidR="00173A11" w:rsidRPr="00173A11" w14:paraId="124A3EB0" w14:textId="2B4E05B5" w:rsidTr="00173A11">
        <w:trPr>
          <w:trHeight w:val="33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3D7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_Hlk59103674"/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Redni br.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4D7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Komunalna infrastruktura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518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Opis planiranih radova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A7A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Planirana sredstva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71B0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Izvor financiranja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33A" w14:textId="77777777" w:rsid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6B3DCC77" w14:textId="667C6B36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Realizirano</w:t>
            </w:r>
          </w:p>
        </w:tc>
      </w:tr>
      <w:tr w:rsidR="00173A11" w:rsidRPr="00173A11" w14:paraId="6F376569" w14:textId="3CD9D7A8" w:rsidTr="00173A11">
        <w:trPr>
          <w:trHeight w:val="20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9FE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5DE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Nerazvrstane ceste i nogostupi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3F9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1.337.000,00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4C5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D90" w14:textId="084BD4A5" w:rsidR="00173A11" w:rsidRPr="00173A11" w:rsidRDefault="003379CF" w:rsidP="003379CF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1.233.419,27 kn</w:t>
            </w:r>
          </w:p>
        </w:tc>
      </w:tr>
      <w:tr w:rsidR="00173A11" w:rsidRPr="00173A11" w14:paraId="5238D315" w14:textId="2267A583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70D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DB1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4D5C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Modernizacija nerazvrstane ceste – Vladimira Nazora,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973A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8E1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Kap.pom.drž.proračuna</w:t>
            </w:r>
            <w:proofErr w:type="spellEnd"/>
          </w:p>
          <w:p w14:paraId="5E4683BD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EE7" w14:textId="325052C5" w:rsidR="00173A11" w:rsidRPr="009C1DD1" w:rsidRDefault="00EE57CE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139.249,81 kn</w:t>
            </w:r>
          </w:p>
        </w:tc>
      </w:tr>
      <w:tr w:rsidR="00173A11" w:rsidRPr="00173A11" w14:paraId="59A936E9" w14:textId="66F0FC96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BC45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5A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3747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Modernizacija nerazvrstanih cesta – pravoslavno groblje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366F3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172.000,00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F0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Komunalna naknada</w:t>
            </w:r>
          </w:p>
          <w:p w14:paraId="64923FDF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C52" w14:textId="1AAA0193" w:rsidR="00173A11" w:rsidRPr="00E20BB5" w:rsidRDefault="00EE57CE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0BB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456.950,64 kn</w:t>
            </w:r>
          </w:p>
        </w:tc>
      </w:tr>
      <w:tr w:rsidR="00173A11" w:rsidRPr="00173A11" w14:paraId="2E6E5DB4" w14:textId="7874D9DB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6DD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D1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4B9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Modernizacija nerazvrstanih cesta – Matije Gupca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FA6D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325.000,00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7A0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Komunalna naknada</w:t>
            </w:r>
          </w:p>
          <w:p w14:paraId="6D45EBA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F1F" w14:textId="55E6E88A" w:rsidR="00173A11" w:rsidRP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20BB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3131E000" w14:textId="05A325C8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BE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D5A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1EA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Projektna dokumentacija cesta Braće Radića, Stari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F1FF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3A6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200" w14:textId="269E0E0A" w:rsidR="00173A11" w:rsidRPr="00020D19" w:rsidRDefault="007021D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12.250,00</w:t>
            </w:r>
            <w:r w:rsidR="00020D1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kn</w:t>
            </w:r>
          </w:p>
        </w:tc>
      </w:tr>
      <w:tr w:rsidR="00173A11" w:rsidRPr="00173A11" w14:paraId="73B919E3" w14:textId="4A3E4A9E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3964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968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AEA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Projektna dokumentacija cesta pravoslavno groblje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17004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2A4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6976" w14:textId="6C8AAD8C" w:rsidR="00173A11" w:rsidRPr="00020D19" w:rsidRDefault="00020D1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19C9B826" w14:textId="60F7BA71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99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A71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48F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Izgradnja nogostupa  - Školska, Novi Jankovci k.č.br.1122, dužina 600m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BD784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D95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471" w14:textId="703F7590" w:rsidR="00173A11" w:rsidRP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5549AAC2" w14:textId="3157E267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F9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E0D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9C1E" w14:textId="77777777" w:rsid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P.Preradovića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Slakovci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k.č.1627/2, dužina 300m</w:t>
            </w:r>
          </w:p>
          <w:p w14:paraId="6440BBB2" w14:textId="6A9909F8" w:rsidR="008E153D" w:rsidRDefault="008E153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Josipa Kozarca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Slakovci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k.č.1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940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dužina </w:t>
            </w:r>
            <w:r w:rsidR="007021D9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</w:t>
            </w:r>
            <w:r w:rsidR="00AF422D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  <w:p w14:paraId="3FFBA504" w14:textId="3F755CC9" w:rsidR="008E153D" w:rsidRPr="00173A11" w:rsidRDefault="008E153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Vatrogasna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Slakovci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k.č.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635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dužina </w:t>
            </w:r>
            <w:r w:rsidR="00AF422D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6644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62E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DE6" w14:textId="77777777" w:rsidR="00173A11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  <w:p w14:paraId="40EA4C97" w14:textId="77777777" w:rsid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32BB880A" w14:textId="77777777" w:rsid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279.554,69 kn</w:t>
            </w:r>
          </w:p>
          <w:p w14:paraId="51B82A8D" w14:textId="77777777" w:rsid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13954A9C" w14:textId="0ACE1353" w:rsidR="008E153D" w:rsidRPr="008E153D" w:rsidRDefault="00AF422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53.668,75 kn</w:t>
            </w:r>
          </w:p>
        </w:tc>
      </w:tr>
      <w:tr w:rsidR="00173A11" w:rsidRPr="00173A11" w14:paraId="73B21F97" w14:textId="615BF732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C91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5CE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E271" w14:textId="73808210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Branislava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Nušića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Srijemske Laze,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k.č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 1364, dužina </w:t>
            </w:r>
            <w:r w:rsidR="00AF422D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6C39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150.000,00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8C8F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FAB" w14:textId="262E8529" w:rsidR="00173A11" w:rsidRPr="008E153D" w:rsidRDefault="00CB5408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86</w:t>
            </w:r>
            <w:r w:rsidR="008E153D"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061</w:t>
            </w:r>
            <w:r w:rsidR="008E153D"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,62 kn</w:t>
            </w:r>
          </w:p>
        </w:tc>
      </w:tr>
      <w:tr w:rsidR="00173A11" w:rsidRPr="00173A11" w14:paraId="65F64D0F" w14:textId="17F6A92F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54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9EC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F2F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Dr.F.Tuđmana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k.č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. 335/1, dužina 500m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783B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140.000,00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6CA9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D2E" w14:textId="6A954E71" w:rsidR="00173A11" w:rsidRPr="008E153D" w:rsidRDefault="008E153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8E153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AF422D" w:rsidRPr="00173A11" w14:paraId="5420CAFA" w14:textId="77777777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F94" w14:textId="77777777" w:rsidR="00AF422D" w:rsidRPr="00173A11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A5F" w14:textId="77777777" w:rsidR="00AF422D" w:rsidRPr="00173A11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BCF1" w14:textId="05D19A51" w:rsidR="00AF422D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 -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Bana Josipa Jelačića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Stari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Jankovci k.č.br.1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709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, dužina 600m</w:t>
            </w:r>
          </w:p>
          <w:p w14:paraId="06E07726" w14:textId="759DC78C" w:rsidR="00AF422D" w:rsidRPr="00173A11" w:rsidRDefault="00AF422D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Izgradnja nogostupa  -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Vinkovačka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Stari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Jankovci k.č.br.1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742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dužina </w:t>
            </w:r>
            <w:r w:rsidR="00CB540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</w:t>
            </w: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0m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B15D" w14:textId="77777777" w:rsidR="00AF422D" w:rsidRPr="00173A11" w:rsidRDefault="00AF422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1E58" w14:textId="49D10BDB" w:rsidR="00AF422D" w:rsidRPr="00173A11" w:rsidRDefault="00020D1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BFD" w14:textId="4B590C12" w:rsidR="00AF422D" w:rsidRDefault="00AF422D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148.</w:t>
            </w:r>
            <w:r w:rsidR="00CB540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351,57 kn</w:t>
            </w:r>
          </w:p>
          <w:p w14:paraId="5B61B2CF" w14:textId="77777777" w:rsidR="00CB5408" w:rsidRDefault="00CB5408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6FD4DCA0" w14:textId="5114C476" w:rsidR="00CB5408" w:rsidRPr="008E153D" w:rsidRDefault="00CB5408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57.332,19 kn</w:t>
            </w:r>
          </w:p>
        </w:tc>
      </w:tr>
      <w:tr w:rsidR="00173A11" w:rsidRPr="00173A11" w14:paraId="0C15D508" w14:textId="60FD54E3" w:rsidTr="00173A11">
        <w:trPr>
          <w:trHeight w:val="19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2519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F219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Javne prometne površine na kojima nije dopušten promet motornih vozila   </w:t>
            </w:r>
          </w:p>
          <w:p w14:paraId="0A925D89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B09F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14.000,00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2CB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B9E6" w14:textId="77777777" w:rsidR="00C64C93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1AE66F2" w14:textId="72C19F71" w:rsidR="00173A11" w:rsidRPr="009C1DD1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23.625,00</w:t>
            </w:r>
            <w:r w:rsidR="009C1DD1" w:rsidRPr="009C1D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kn</w:t>
            </w:r>
          </w:p>
        </w:tc>
      </w:tr>
      <w:tr w:rsidR="00173A11" w:rsidRPr="00173A11" w14:paraId="4D18D0AE" w14:textId="4AB053FD" w:rsidTr="00173A11">
        <w:trPr>
          <w:trHeight w:val="21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583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0F2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0437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Biciklistička staza Stari-Novi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DAE23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4DB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F756" w14:textId="3BF7C1A0" w:rsidR="00173A11" w:rsidRPr="00F33E69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23.625,00 kn</w:t>
            </w:r>
          </w:p>
        </w:tc>
      </w:tr>
      <w:tr w:rsidR="00173A11" w:rsidRPr="00173A11" w14:paraId="46421BF4" w14:textId="462783B2" w:rsidTr="00173A11">
        <w:trPr>
          <w:trHeight w:val="7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839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4225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519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Projektna dokumentacija biciklistička staza 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Orolik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-Vinkovci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167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 4.000,00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D26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  <w:p w14:paraId="5D7E02E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B41" w14:textId="6BE64832" w:rsidR="00173A11" w:rsidRPr="00F33E69" w:rsidRDefault="00F33E6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3E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295C237C" w14:textId="53C6736A" w:rsidTr="00173A11">
        <w:trPr>
          <w:trHeight w:val="212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36C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7A0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Građevine i uređaji javne namjene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E9989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680.000,00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EB8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B70" w14:textId="2CB79143" w:rsidR="00173A11" w:rsidRPr="00F33E69" w:rsidRDefault="009C1DD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651.283,75 kn</w:t>
            </w:r>
          </w:p>
        </w:tc>
      </w:tr>
      <w:tr w:rsidR="00173A11" w:rsidRPr="00173A11" w14:paraId="3E7293A9" w14:textId="50603109" w:rsidTr="00173A11">
        <w:trPr>
          <w:trHeight w:val="117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218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8EA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E57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Kupovina stroja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8254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80.000,00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C69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   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E24" w14:textId="77777777" w:rsidR="00E20BB5" w:rsidRDefault="00E20BB5" w:rsidP="009C1DD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15460F19" w14:textId="1673D405" w:rsidR="00173A11" w:rsidRPr="009C1DD1" w:rsidRDefault="009C1DD1" w:rsidP="009C1DD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C1D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70.000,00 kn</w:t>
            </w:r>
          </w:p>
        </w:tc>
      </w:tr>
      <w:tr w:rsidR="00173A11" w:rsidRPr="00173A11" w14:paraId="77AEF0A8" w14:textId="3BBDE9FB" w:rsidTr="00173A11">
        <w:trPr>
          <w:trHeight w:val="21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5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926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601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Pomoćna zgrada za vozila Eko Jankovci</w:t>
            </w:r>
          </w:p>
          <w:p w14:paraId="2A272076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5263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600.000,00</w:t>
            </w:r>
          </w:p>
          <w:p w14:paraId="58689DB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D98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</w:t>
            </w:r>
            <w:proofErr w:type="spellEnd"/>
          </w:p>
          <w:p w14:paraId="1CBD187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Kap.pom.drž.proračuna</w:t>
            </w:r>
            <w:proofErr w:type="spellEnd"/>
          </w:p>
          <w:p w14:paraId="1D5F9A4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E7E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7FC608FD" w14:textId="41EF0279" w:rsidR="00173A11" w:rsidRPr="009C1DD1" w:rsidRDefault="009C1DD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C1DD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581.283,75 kn</w:t>
            </w:r>
          </w:p>
        </w:tc>
      </w:tr>
      <w:tr w:rsidR="00173A11" w:rsidRPr="00173A11" w14:paraId="45CE52DF" w14:textId="6B53C4B3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4CD4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4C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Građevine namijenjene obavljanju javnog prijevoza, prometna signalizacija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576E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1.991.000,00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515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EB5C" w14:textId="7096E284" w:rsidR="00173A11" w:rsidRPr="00C64C93" w:rsidRDefault="00C64C93" w:rsidP="00C64C93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4C9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1.677.651,85 kn</w:t>
            </w:r>
          </w:p>
        </w:tc>
      </w:tr>
      <w:tr w:rsidR="00173A11" w:rsidRPr="00173A11" w14:paraId="30CE906A" w14:textId="362AE44A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90B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814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692B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Kružni tok Stari Jankovci (projektna dokumentacija)</w:t>
            </w:r>
          </w:p>
          <w:p w14:paraId="7C86716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A8ED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582D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Ostale pomoći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79C" w14:textId="77777777" w:rsidR="00C64C93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684C9BE" w14:textId="64FCCAF9" w:rsidR="00173A11" w:rsidRPr="00C64C93" w:rsidRDefault="00C64C93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64C9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0,00 kn</w:t>
            </w:r>
          </w:p>
        </w:tc>
      </w:tr>
      <w:tr w:rsidR="00173A11" w:rsidRPr="00173A11" w14:paraId="4D9AC749" w14:textId="4F3C5637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F2B8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703B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7D25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Autobusna stajališta - rekonstrukcija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DDC11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717.750,00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5A08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primici, kapitalne pomoći iz državnog proračuna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15C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58C44DCD" w14:textId="471E95C8" w:rsidR="00173A11" w:rsidRPr="00B359F2" w:rsidRDefault="00B359F2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359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716.462,48 kn</w:t>
            </w:r>
          </w:p>
        </w:tc>
      </w:tr>
      <w:tr w:rsidR="00173A11" w:rsidRPr="00173A11" w14:paraId="18133780" w14:textId="7DE998CC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285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7B6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E47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Pametne oglasne ploče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8C9B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533.750,00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9B2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Prihod od min. sir.,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. i dr.</w:t>
            </w:r>
          </w:p>
          <w:p w14:paraId="17636A82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Kapitalne pomoći iz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drž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. Proračuna</w:t>
            </w:r>
          </w:p>
          <w:p w14:paraId="5BF9C54E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650D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597B676" w14:textId="6826801A" w:rsidR="00173A11" w:rsidRPr="00B359F2" w:rsidRDefault="00B359F2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359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509.893,45 kn</w:t>
            </w:r>
          </w:p>
        </w:tc>
      </w:tr>
      <w:tr w:rsidR="00173A11" w:rsidRPr="00173A11" w14:paraId="5989A01B" w14:textId="283F7328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EE2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76E0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5821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Semafori Srijemske Laze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A9AEA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200.000,00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F44C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  <w:p w14:paraId="42C9FA06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komunalne naknade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9B15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25319867" w14:textId="24EA6403" w:rsidR="00173A11" w:rsidRPr="00B359F2" w:rsidRDefault="00B359F2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359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164.712,50 kn</w:t>
            </w:r>
          </w:p>
        </w:tc>
      </w:tr>
      <w:tr w:rsidR="00173A11" w:rsidRPr="00173A11" w14:paraId="13BC7382" w14:textId="7AB07D35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032E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A73F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E3D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Rekonstrukcija zgrade MO Novi Jankovci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2B12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319.500,00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F20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dr</w:t>
            </w:r>
            <w:proofErr w:type="spellEnd"/>
          </w:p>
          <w:p w14:paraId="6CBC77C5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Kap.pom.drž.proračuna</w:t>
            </w:r>
            <w:proofErr w:type="spellEnd"/>
          </w:p>
          <w:p w14:paraId="154BB070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primici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A46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5FC059A1" w14:textId="0B496639" w:rsidR="00173A11" w:rsidRPr="00F33E69" w:rsidRDefault="00F33E69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3E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177.208,18 kn</w:t>
            </w:r>
          </w:p>
        </w:tc>
      </w:tr>
      <w:tr w:rsidR="00173A11" w:rsidRPr="00173A11" w14:paraId="28C63551" w14:textId="713B6D98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0C42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0523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DC4A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Fontane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FF52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120.000,00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CB7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Opći prihodi i primci</w:t>
            </w:r>
          </w:p>
          <w:p w14:paraId="78DF477B" w14:textId="77777777" w:rsidR="00173A11" w:rsidRPr="00173A11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Prihod od min.sir.,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ekspl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., </w:t>
            </w:r>
            <w:proofErr w:type="spellStart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iskor.i</w:t>
            </w:r>
            <w:proofErr w:type="spellEnd"/>
            <w:r w:rsidRPr="00173A11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dr.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D439" w14:textId="77777777" w:rsidR="00E20BB5" w:rsidRDefault="00E20BB5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  <w:p w14:paraId="0FE866F1" w14:textId="420AE06F" w:rsidR="00173A11" w:rsidRPr="00F33E69" w:rsidRDefault="00CE6CE7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3E6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109.375,24 kn</w:t>
            </w:r>
          </w:p>
        </w:tc>
      </w:tr>
      <w:tr w:rsidR="00173A11" w:rsidRPr="00173A11" w14:paraId="6CBC6C72" w14:textId="61C1F5CE" w:rsidTr="00173A11">
        <w:trPr>
          <w:trHeight w:val="247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332D" w14:textId="77777777" w:rsidR="00173A11" w:rsidRPr="00173A11" w:rsidRDefault="00173A11" w:rsidP="00173A11">
            <w:pPr>
              <w:spacing w:after="160" w:line="252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1B85" w14:textId="606A85C2" w:rsidR="00173A11" w:rsidRPr="00020D19" w:rsidRDefault="00173A11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73A11">
              <w:rPr>
                <w:rFonts w:asciiTheme="minorHAnsi" w:hAnsiTheme="minorHAnsi" w:cstheme="minorHAnsi"/>
                <w:b/>
                <w:bCs/>
                <w:color w:val="000000"/>
                <w:lang w:eastAsia="en-US"/>
              </w:rPr>
              <w:t xml:space="preserve">                    </w:t>
            </w: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</w:t>
            </w:r>
            <w:r w:rsidRP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>UKUPNO</w:t>
            </w:r>
            <w:r w:rsidR="00020D1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: 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9E6" w14:textId="08BCB0A2" w:rsidR="00173A11" w:rsidRPr="00173A11" w:rsidRDefault="003379CF" w:rsidP="00173A11">
            <w:pPr>
              <w:spacing w:after="160" w:line="252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en-US"/>
              </w:rPr>
              <w:t>3.585.979,87 kn</w:t>
            </w:r>
          </w:p>
        </w:tc>
      </w:tr>
      <w:bookmarkEnd w:id="0"/>
    </w:tbl>
    <w:p w14:paraId="139934EC" w14:textId="77777777" w:rsidR="00173A11" w:rsidRPr="00173A11" w:rsidRDefault="00173A11" w:rsidP="00173A11">
      <w:pPr>
        <w:spacing w:after="160" w:line="252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24B6D67" w14:textId="77777777" w:rsidR="00C144EB" w:rsidRPr="00E44B34" w:rsidRDefault="00C144EB" w:rsidP="00A23C9E">
      <w:pPr>
        <w:rPr>
          <w:rFonts w:ascii="Cambria" w:hAnsi="Cambria"/>
          <w:color w:val="000000"/>
        </w:rPr>
      </w:pPr>
    </w:p>
    <w:p w14:paraId="02B0FF7C" w14:textId="77777777" w:rsidR="00C144EB" w:rsidRPr="00E44B34" w:rsidRDefault="00C144EB" w:rsidP="00C144EB">
      <w:pPr>
        <w:jc w:val="center"/>
        <w:rPr>
          <w:rFonts w:asciiTheme="minorHAnsi" w:hAnsiTheme="minorHAnsi" w:cstheme="minorHAnsi"/>
          <w:color w:val="000000"/>
        </w:rPr>
      </w:pPr>
    </w:p>
    <w:p w14:paraId="100EC9B0" w14:textId="3725E6BE" w:rsidR="00095B5E" w:rsidRPr="00E44B34" w:rsidRDefault="00E44B34" w:rsidP="00095B5E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095B5E" w:rsidRPr="00E44B34">
        <w:rPr>
          <w:rFonts w:asciiTheme="minorHAnsi" w:hAnsiTheme="minorHAnsi" w:cstheme="minorHAnsi"/>
        </w:rPr>
        <w:t>Članak 2.</w:t>
      </w:r>
    </w:p>
    <w:p w14:paraId="5599952A" w14:textId="0AC58F3F" w:rsidR="00FF01E6" w:rsidRPr="00E44B34" w:rsidRDefault="00E44B34" w:rsidP="00FF01E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</w:t>
      </w:r>
      <w:r w:rsidR="00FF01E6" w:rsidRPr="00E44B34">
        <w:rPr>
          <w:rFonts w:asciiTheme="minorHAnsi" w:hAnsiTheme="minorHAnsi" w:cstheme="minorHAnsi"/>
        </w:rPr>
        <w:t xml:space="preserve">U ovom izvršenju Programa građenja komunalne infrastrukture za 2021.godinu vidljivo je da su </w:t>
      </w:r>
      <w:r w:rsidR="00B24B03" w:rsidRPr="00E44B34">
        <w:rPr>
          <w:rFonts w:asciiTheme="minorHAnsi" w:hAnsiTheme="minorHAnsi" w:cstheme="minorHAnsi"/>
        </w:rPr>
        <w:t xml:space="preserve">sredstva planirana za izgradnju staze u </w:t>
      </w:r>
      <w:proofErr w:type="spellStart"/>
      <w:r w:rsidR="00B24B03" w:rsidRPr="00E44B34">
        <w:rPr>
          <w:rFonts w:asciiTheme="minorHAnsi" w:hAnsiTheme="minorHAnsi" w:cstheme="minorHAnsi"/>
        </w:rPr>
        <w:t>Oroliku</w:t>
      </w:r>
      <w:proofErr w:type="spellEnd"/>
      <w:r w:rsidR="00B24B03" w:rsidRPr="00E44B34">
        <w:rPr>
          <w:rFonts w:asciiTheme="minorHAnsi" w:hAnsiTheme="minorHAnsi" w:cstheme="minorHAnsi"/>
        </w:rPr>
        <w:t xml:space="preserve"> utrošila na izgradnju staza u Starim </w:t>
      </w:r>
      <w:proofErr w:type="spellStart"/>
      <w:r w:rsidR="00B24B03" w:rsidRPr="00E44B34">
        <w:rPr>
          <w:rFonts w:asciiTheme="minorHAnsi" w:hAnsiTheme="minorHAnsi" w:cstheme="minorHAnsi"/>
        </w:rPr>
        <w:t>Jankovcima</w:t>
      </w:r>
      <w:proofErr w:type="spellEnd"/>
      <w:r w:rsidR="00B24B03" w:rsidRPr="00E44B34">
        <w:rPr>
          <w:rFonts w:asciiTheme="minorHAnsi" w:hAnsiTheme="minorHAnsi" w:cstheme="minorHAnsi"/>
        </w:rPr>
        <w:t xml:space="preserve"> za koje se ukazala već potreba za izgradnjom. Umjesto staze u Ulici Petra Preradovića</w:t>
      </w:r>
      <w:r w:rsidR="00D14778" w:rsidRPr="00E44B34">
        <w:rPr>
          <w:rFonts w:asciiTheme="minorHAnsi" w:hAnsiTheme="minorHAnsi" w:cstheme="minorHAnsi"/>
        </w:rPr>
        <w:t xml:space="preserve"> u </w:t>
      </w:r>
      <w:proofErr w:type="spellStart"/>
      <w:r w:rsidR="00D14778" w:rsidRPr="00E44B34">
        <w:rPr>
          <w:rFonts w:asciiTheme="minorHAnsi" w:hAnsiTheme="minorHAnsi" w:cstheme="minorHAnsi"/>
        </w:rPr>
        <w:t>Slakovcima</w:t>
      </w:r>
      <w:proofErr w:type="spellEnd"/>
      <w:r w:rsidR="00B24B03" w:rsidRPr="00E44B34">
        <w:rPr>
          <w:rFonts w:asciiTheme="minorHAnsi" w:hAnsiTheme="minorHAnsi" w:cstheme="minorHAnsi"/>
        </w:rPr>
        <w:t xml:space="preserve"> izgradile su se staze u Ulici Josipa Kozarca i Vatrogasnoj. Dokumentacija za biciklističku stazu Stari-Novi Jankovci je za 13.625,00 kuna veća od planirane radi općenitog poskupljenja cijena na tržištu.</w:t>
      </w:r>
    </w:p>
    <w:p w14:paraId="4158353C" w14:textId="6FFF05C0" w:rsidR="00095B5E" w:rsidRPr="00E44B34" w:rsidRDefault="00095B5E" w:rsidP="00095B5E">
      <w:pPr>
        <w:jc w:val="both"/>
        <w:rPr>
          <w:rFonts w:ascii="Arial" w:hAnsi="Arial" w:cs="Arial"/>
        </w:rPr>
      </w:pPr>
    </w:p>
    <w:p w14:paraId="258C977B" w14:textId="77777777" w:rsidR="00095B5E" w:rsidRPr="00E44B34" w:rsidRDefault="00095B5E" w:rsidP="00095B5E">
      <w:pPr>
        <w:jc w:val="center"/>
        <w:rPr>
          <w:rFonts w:ascii="Arial" w:hAnsi="Arial" w:cs="Arial"/>
        </w:rPr>
      </w:pPr>
    </w:p>
    <w:p w14:paraId="5B45DD36" w14:textId="77777777" w:rsidR="00C144EB" w:rsidRPr="00E44B34" w:rsidRDefault="00C144EB" w:rsidP="00C144EB">
      <w:pPr>
        <w:jc w:val="center"/>
        <w:rPr>
          <w:rFonts w:ascii="Cambria" w:hAnsi="Cambria"/>
          <w:color w:val="000000"/>
        </w:rPr>
      </w:pPr>
    </w:p>
    <w:p w14:paraId="22443E0F" w14:textId="77777777" w:rsidR="00C144EB" w:rsidRPr="00E44B34" w:rsidRDefault="00C144EB" w:rsidP="00C144EB">
      <w:pPr>
        <w:jc w:val="center"/>
        <w:rPr>
          <w:rFonts w:ascii="Cambria" w:hAnsi="Cambria"/>
          <w:color w:val="000000"/>
        </w:rPr>
      </w:pPr>
    </w:p>
    <w:p w14:paraId="2F0D7CF9" w14:textId="7F547C19" w:rsidR="00FC208E" w:rsidRPr="00E44B34" w:rsidRDefault="00FC208E" w:rsidP="00E44B34">
      <w:pPr>
        <w:jc w:val="center"/>
        <w:rPr>
          <w:rFonts w:asciiTheme="minorHAnsi" w:hAnsiTheme="minorHAnsi" w:cstheme="minorHAnsi"/>
        </w:rPr>
      </w:pPr>
      <w:r w:rsidRPr="00E44B34">
        <w:rPr>
          <w:rFonts w:asciiTheme="minorHAnsi" w:hAnsiTheme="minorHAnsi" w:cstheme="minorHAnsi"/>
        </w:rPr>
        <w:t xml:space="preserve">Članak </w:t>
      </w:r>
      <w:r w:rsidR="00E44B34" w:rsidRPr="00E44B34">
        <w:rPr>
          <w:rFonts w:asciiTheme="minorHAnsi" w:hAnsiTheme="minorHAnsi" w:cstheme="minorHAnsi"/>
        </w:rPr>
        <w:t>3</w:t>
      </w:r>
      <w:r w:rsidRPr="00E44B34">
        <w:rPr>
          <w:rFonts w:asciiTheme="minorHAnsi" w:hAnsiTheme="minorHAnsi" w:cstheme="minorHAnsi"/>
        </w:rPr>
        <w:t>.</w:t>
      </w:r>
    </w:p>
    <w:p w14:paraId="0D9BD6CB" w14:textId="144AD8EB" w:rsidR="00E44B34" w:rsidRPr="00E44B34" w:rsidRDefault="00E44B34" w:rsidP="00E44B34">
      <w:pPr>
        <w:keepNext/>
        <w:jc w:val="both"/>
        <w:outlineLvl w:val="1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       </w:t>
      </w:r>
      <w:r w:rsidRPr="00E44B34">
        <w:rPr>
          <w:rFonts w:asciiTheme="minorHAnsi" w:hAnsiTheme="minorHAnsi" w:cstheme="minorHAnsi"/>
          <w:iCs/>
        </w:rPr>
        <w:t>Ovo Izvješće o izvršenju Programa održavanja komunalne infrastrukture se prosljeđuje Općinskom vijeću na usvajanje.</w:t>
      </w:r>
    </w:p>
    <w:p w14:paraId="2E8BEE62" w14:textId="77777777" w:rsidR="00E44B34" w:rsidRPr="00E44B34" w:rsidRDefault="00E44B34" w:rsidP="00E44B3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4159AB2E" w14:textId="77777777" w:rsidR="00783348" w:rsidRPr="00E44B34" w:rsidRDefault="00783348" w:rsidP="001434C9">
      <w:pPr>
        <w:pStyle w:val="Default"/>
        <w:jc w:val="right"/>
        <w:rPr>
          <w:rFonts w:ascii="Arial" w:hAnsi="Arial" w:cs="Arial"/>
        </w:rPr>
      </w:pPr>
    </w:p>
    <w:p w14:paraId="2808D11D" w14:textId="1E92C280" w:rsidR="00783348" w:rsidRDefault="00173A11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Općinski načelnik</w:t>
      </w:r>
    </w:p>
    <w:p w14:paraId="7F3C7A65" w14:textId="77777777" w:rsidR="00173A11" w:rsidRDefault="00173A11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</w:p>
    <w:p w14:paraId="754B115C" w14:textId="02B3AF26" w:rsidR="005457DC" w:rsidRPr="00783348" w:rsidRDefault="00173A11" w:rsidP="001434C9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Dragan Sudarević, </w:t>
      </w:r>
      <w:proofErr w:type="spellStart"/>
      <w:r>
        <w:rPr>
          <w:rFonts w:ascii="Arial" w:hAnsi="Arial" w:cs="Arial"/>
          <w:sz w:val="20"/>
          <w:szCs w:val="20"/>
        </w:rPr>
        <w:t>ing.el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sectPr w:rsidR="005457DC" w:rsidRPr="00783348" w:rsidSect="00C144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12C15"/>
    <w:rsid w:val="00020D19"/>
    <w:rsid w:val="00021114"/>
    <w:rsid w:val="0002323C"/>
    <w:rsid w:val="00033952"/>
    <w:rsid w:val="00036449"/>
    <w:rsid w:val="000364B7"/>
    <w:rsid w:val="00037EB7"/>
    <w:rsid w:val="00043E26"/>
    <w:rsid w:val="00080FDB"/>
    <w:rsid w:val="00081F4D"/>
    <w:rsid w:val="00086185"/>
    <w:rsid w:val="00095B5E"/>
    <w:rsid w:val="0011444A"/>
    <w:rsid w:val="00121B54"/>
    <w:rsid w:val="001434C9"/>
    <w:rsid w:val="00152AC4"/>
    <w:rsid w:val="00157618"/>
    <w:rsid w:val="001656BD"/>
    <w:rsid w:val="00166E07"/>
    <w:rsid w:val="00173A11"/>
    <w:rsid w:val="00175C40"/>
    <w:rsid w:val="0018573F"/>
    <w:rsid w:val="0019466A"/>
    <w:rsid w:val="001A394D"/>
    <w:rsid w:val="001C0711"/>
    <w:rsid w:val="001D342F"/>
    <w:rsid w:val="001F0B45"/>
    <w:rsid w:val="00213130"/>
    <w:rsid w:val="00237C1E"/>
    <w:rsid w:val="00245A83"/>
    <w:rsid w:val="002631AB"/>
    <w:rsid w:val="00263F44"/>
    <w:rsid w:val="002658A5"/>
    <w:rsid w:val="00266560"/>
    <w:rsid w:val="002670F6"/>
    <w:rsid w:val="00273A44"/>
    <w:rsid w:val="00276971"/>
    <w:rsid w:val="00277799"/>
    <w:rsid w:val="002A00AE"/>
    <w:rsid w:val="002A1125"/>
    <w:rsid w:val="002B4AC2"/>
    <w:rsid w:val="002C3A7E"/>
    <w:rsid w:val="002E2F00"/>
    <w:rsid w:val="002E34B6"/>
    <w:rsid w:val="002E3A6F"/>
    <w:rsid w:val="002F7D37"/>
    <w:rsid w:val="00313A4B"/>
    <w:rsid w:val="00337340"/>
    <w:rsid w:val="003379CF"/>
    <w:rsid w:val="00353B45"/>
    <w:rsid w:val="00365FE1"/>
    <w:rsid w:val="00392EBD"/>
    <w:rsid w:val="003C1678"/>
    <w:rsid w:val="003D1A42"/>
    <w:rsid w:val="003D1CA5"/>
    <w:rsid w:val="003F16FD"/>
    <w:rsid w:val="003F4703"/>
    <w:rsid w:val="003F7896"/>
    <w:rsid w:val="003F7CAB"/>
    <w:rsid w:val="00403D00"/>
    <w:rsid w:val="00412916"/>
    <w:rsid w:val="00471419"/>
    <w:rsid w:val="004718CE"/>
    <w:rsid w:val="0047347E"/>
    <w:rsid w:val="0048338E"/>
    <w:rsid w:val="00484887"/>
    <w:rsid w:val="0049383C"/>
    <w:rsid w:val="004C099F"/>
    <w:rsid w:val="004C5A81"/>
    <w:rsid w:val="004D21C0"/>
    <w:rsid w:val="004D3565"/>
    <w:rsid w:val="004E23BC"/>
    <w:rsid w:val="004F031F"/>
    <w:rsid w:val="00504026"/>
    <w:rsid w:val="005179AD"/>
    <w:rsid w:val="005457DC"/>
    <w:rsid w:val="00575CE4"/>
    <w:rsid w:val="00581354"/>
    <w:rsid w:val="00590549"/>
    <w:rsid w:val="005A6EDA"/>
    <w:rsid w:val="005A7029"/>
    <w:rsid w:val="005C315B"/>
    <w:rsid w:val="005C6100"/>
    <w:rsid w:val="005E184C"/>
    <w:rsid w:val="00613FAC"/>
    <w:rsid w:val="00626C39"/>
    <w:rsid w:val="0065651B"/>
    <w:rsid w:val="00664BA8"/>
    <w:rsid w:val="006724D8"/>
    <w:rsid w:val="006B5AAC"/>
    <w:rsid w:val="006C6C86"/>
    <w:rsid w:val="006D5E53"/>
    <w:rsid w:val="006D6DF6"/>
    <w:rsid w:val="006E2D78"/>
    <w:rsid w:val="007021D9"/>
    <w:rsid w:val="00707B60"/>
    <w:rsid w:val="007220DB"/>
    <w:rsid w:val="00733C27"/>
    <w:rsid w:val="00740EC2"/>
    <w:rsid w:val="00777962"/>
    <w:rsid w:val="00783348"/>
    <w:rsid w:val="0078701F"/>
    <w:rsid w:val="007A6500"/>
    <w:rsid w:val="007A70D0"/>
    <w:rsid w:val="007B72DC"/>
    <w:rsid w:val="007C756A"/>
    <w:rsid w:val="007E11AD"/>
    <w:rsid w:val="007F4BD4"/>
    <w:rsid w:val="008016AE"/>
    <w:rsid w:val="0083136E"/>
    <w:rsid w:val="0083291F"/>
    <w:rsid w:val="008359C5"/>
    <w:rsid w:val="00852330"/>
    <w:rsid w:val="008573FE"/>
    <w:rsid w:val="008A14B8"/>
    <w:rsid w:val="008A6695"/>
    <w:rsid w:val="008B2C78"/>
    <w:rsid w:val="008C1F33"/>
    <w:rsid w:val="008C7E35"/>
    <w:rsid w:val="008E153D"/>
    <w:rsid w:val="008F077E"/>
    <w:rsid w:val="00901E20"/>
    <w:rsid w:val="009104B0"/>
    <w:rsid w:val="00920768"/>
    <w:rsid w:val="00924814"/>
    <w:rsid w:val="0093301F"/>
    <w:rsid w:val="00944A63"/>
    <w:rsid w:val="009603C0"/>
    <w:rsid w:val="009712BB"/>
    <w:rsid w:val="0098336E"/>
    <w:rsid w:val="009B079E"/>
    <w:rsid w:val="009C1DD1"/>
    <w:rsid w:val="009D0354"/>
    <w:rsid w:val="009E2BBB"/>
    <w:rsid w:val="009F48A1"/>
    <w:rsid w:val="00A04E8D"/>
    <w:rsid w:val="00A1465E"/>
    <w:rsid w:val="00A23C9E"/>
    <w:rsid w:val="00A24744"/>
    <w:rsid w:val="00A264AB"/>
    <w:rsid w:val="00A316F5"/>
    <w:rsid w:val="00A555B6"/>
    <w:rsid w:val="00A61087"/>
    <w:rsid w:val="00A75023"/>
    <w:rsid w:val="00A93E03"/>
    <w:rsid w:val="00AA272C"/>
    <w:rsid w:val="00AA3C85"/>
    <w:rsid w:val="00AC4452"/>
    <w:rsid w:val="00AE4209"/>
    <w:rsid w:val="00AE525E"/>
    <w:rsid w:val="00AF422D"/>
    <w:rsid w:val="00B107B2"/>
    <w:rsid w:val="00B24B03"/>
    <w:rsid w:val="00B31436"/>
    <w:rsid w:val="00B32420"/>
    <w:rsid w:val="00B359F2"/>
    <w:rsid w:val="00B47519"/>
    <w:rsid w:val="00B50454"/>
    <w:rsid w:val="00B71E9A"/>
    <w:rsid w:val="00BA45F5"/>
    <w:rsid w:val="00BE1971"/>
    <w:rsid w:val="00BE548F"/>
    <w:rsid w:val="00BF2263"/>
    <w:rsid w:val="00BF5C4B"/>
    <w:rsid w:val="00C144EB"/>
    <w:rsid w:val="00C224A6"/>
    <w:rsid w:val="00C5126E"/>
    <w:rsid w:val="00C572E6"/>
    <w:rsid w:val="00C64C93"/>
    <w:rsid w:val="00C72383"/>
    <w:rsid w:val="00C91290"/>
    <w:rsid w:val="00CB5408"/>
    <w:rsid w:val="00CC20AB"/>
    <w:rsid w:val="00CC342A"/>
    <w:rsid w:val="00CD7FCA"/>
    <w:rsid w:val="00CE6CE7"/>
    <w:rsid w:val="00CF2D94"/>
    <w:rsid w:val="00CF6CE1"/>
    <w:rsid w:val="00D14778"/>
    <w:rsid w:val="00D17A15"/>
    <w:rsid w:val="00D70552"/>
    <w:rsid w:val="00D73861"/>
    <w:rsid w:val="00D824E4"/>
    <w:rsid w:val="00D91400"/>
    <w:rsid w:val="00D95F7F"/>
    <w:rsid w:val="00DA397A"/>
    <w:rsid w:val="00DA3E98"/>
    <w:rsid w:val="00DA5941"/>
    <w:rsid w:val="00DD2ABB"/>
    <w:rsid w:val="00DE6490"/>
    <w:rsid w:val="00E20BB5"/>
    <w:rsid w:val="00E44B34"/>
    <w:rsid w:val="00E626B6"/>
    <w:rsid w:val="00E67EC4"/>
    <w:rsid w:val="00E70BBC"/>
    <w:rsid w:val="00E73B78"/>
    <w:rsid w:val="00EA0451"/>
    <w:rsid w:val="00EE57CE"/>
    <w:rsid w:val="00EF643F"/>
    <w:rsid w:val="00F12949"/>
    <w:rsid w:val="00F13A5C"/>
    <w:rsid w:val="00F223FA"/>
    <w:rsid w:val="00F24544"/>
    <w:rsid w:val="00F33E69"/>
    <w:rsid w:val="00F35FE2"/>
    <w:rsid w:val="00F41DE7"/>
    <w:rsid w:val="00F420C9"/>
    <w:rsid w:val="00F454B7"/>
    <w:rsid w:val="00F51367"/>
    <w:rsid w:val="00F55070"/>
    <w:rsid w:val="00F64A06"/>
    <w:rsid w:val="00F66DEA"/>
    <w:rsid w:val="00F70084"/>
    <w:rsid w:val="00F7642E"/>
    <w:rsid w:val="00F81172"/>
    <w:rsid w:val="00FA2C09"/>
    <w:rsid w:val="00FA346E"/>
    <w:rsid w:val="00FA5D16"/>
    <w:rsid w:val="00FC208E"/>
    <w:rsid w:val="00FC4DE8"/>
    <w:rsid w:val="00FC7CE5"/>
    <w:rsid w:val="00FE016E"/>
    <w:rsid w:val="00FE311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2</cp:revision>
  <cp:lastPrinted>2022-03-21T08:10:00Z</cp:lastPrinted>
  <dcterms:created xsi:type="dcterms:W3CDTF">2022-03-21T08:10:00Z</dcterms:created>
  <dcterms:modified xsi:type="dcterms:W3CDTF">2022-03-21T08:10:00Z</dcterms:modified>
</cp:coreProperties>
</file>